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A5F5C" w14:textId="77777777" w:rsidR="00946266" w:rsidRDefault="00946266" w:rsidP="00946266">
      <w:pPr>
        <w:jc w:val="center"/>
        <w:rPr>
          <w:b/>
          <w:bCs/>
          <w:color w:val="000000"/>
          <w:sz w:val="22"/>
          <w:szCs w:val="22"/>
        </w:rPr>
      </w:pPr>
    </w:p>
    <w:p w14:paraId="7EB9382A" w14:textId="77777777" w:rsidR="00946266" w:rsidRDefault="00946266" w:rsidP="00946266">
      <w:pPr>
        <w:jc w:val="center"/>
        <w:rPr>
          <w:b/>
          <w:bCs/>
          <w:color w:val="000000"/>
          <w:sz w:val="22"/>
          <w:szCs w:val="22"/>
        </w:rPr>
      </w:pPr>
    </w:p>
    <w:p w14:paraId="0E6DBA35" w14:textId="4E085CA3" w:rsidR="00946266" w:rsidRPr="00946266" w:rsidRDefault="00946266" w:rsidP="00946266">
      <w:pPr>
        <w:jc w:val="center"/>
        <w:rPr>
          <w:b/>
          <w:bCs/>
          <w:color w:val="000000"/>
        </w:rPr>
      </w:pPr>
      <w:proofErr w:type="spellStart"/>
      <w:r w:rsidRPr="00946266">
        <w:rPr>
          <w:b/>
          <w:bCs/>
          <w:color w:val="000000"/>
        </w:rPr>
        <w:t>Generali</w:t>
      </w:r>
      <w:proofErr w:type="spellEnd"/>
      <w:r w:rsidRPr="00946266">
        <w:rPr>
          <w:b/>
          <w:bCs/>
          <w:color w:val="000000"/>
        </w:rPr>
        <w:t xml:space="preserve"> Open Kitzbühel präsentiert sich </w:t>
      </w:r>
      <w:proofErr w:type="spellStart"/>
      <w:r w:rsidRPr="00946266">
        <w:rPr>
          <w:b/>
          <w:bCs/>
          <w:color w:val="000000"/>
        </w:rPr>
        <w:t>ladylike</w:t>
      </w:r>
      <w:proofErr w:type="spellEnd"/>
    </w:p>
    <w:p w14:paraId="22256B51" w14:textId="31D6B082" w:rsidR="00946266" w:rsidRPr="00946266" w:rsidRDefault="00946266" w:rsidP="00946266">
      <w:pPr>
        <w:jc w:val="both"/>
        <w:rPr>
          <w:b/>
          <w:bCs/>
          <w:color w:val="000000"/>
        </w:rPr>
      </w:pPr>
      <w:r w:rsidRPr="00946266">
        <w:rPr>
          <w:b/>
          <w:bCs/>
          <w:color w:val="000000"/>
        </w:rPr>
        <w:t xml:space="preserve">Das </w:t>
      </w:r>
      <w:proofErr w:type="spellStart"/>
      <w:r w:rsidRPr="00946266">
        <w:rPr>
          <w:b/>
          <w:bCs/>
          <w:color w:val="000000"/>
        </w:rPr>
        <w:t>Generali</w:t>
      </w:r>
      <w:proofErr w:type="spellEnd"/>
      <w:r w:rsidRPr="00946266">
        <w:rPr>
          <w:b/>
          <w:bCs/>
          <w:color w:val="000000"/>
        </w:rPr>
        <w:t xml:space="preserve"> Open Kitzbühel hat auch 2017 wieder einige Asse im Ärmel. Am 1. August liegt der Trumpf bei den weiblichen Tennisfans. Beim „</w:t>
      </w:r>
      <w:proofErr w:type="spellStart"/>
      <w:r w:rsidRPr="00946266">
        <w:rPr>
          <w:b/>
          <w:bCs/>
          <w:color w:val="000000"/>
        </w:rPr>
        <w:t>Babsi</w:t>
      </w:r>
      <w:proofErr w:type="spellEnd"/>
      <w:r w:rsidRPr="00946266">
        <w:rPr>
          <w:b/>
          <w:bCs/>
          <w:color w:val="000000"/>
        </w:rPr>
        <w:t xml:space="preserve"> Schett Ladies Day“ wird für alle Damen neben Weltklasse-Tennissport, auch ein spezielles Rahmenprogramm mit exklusiven </w:t>
      </w:r>
      <w:proofErr w:type="spellStart"/>
      <w:r w:rsidRPr="00946266">
        <w:rPr>
          <w:b/>
          <w:bCs/>
          <w:color w:val="000000"/>
        </w:rPr>
        <w:t>Benefits</w:t>
      </w:r>
      <w:proofErr w:type="spellEnd"/>
      <w:r w:rsidRPr="00946266">
        <w:rPr>
          <w:b/>
          <w:bCs/>
          <w:color w:val="000000"/>
        </w:rPr>
        <w:t xml:space="preserve"> geboten. </w:t>
      </w:r>
    </w:p>
    <w:p w14:paraId="1092D6F3" w14:textId="77777777" w:rsidR="00946266" w:rsidRPr="00946266" w:rsidRDefault="00946266" w:rsidP="00946266">
      <w:pPr>
        <w:jc w:val="both"/>
        <w:rPr>
          <w:rFonts w:cs="Calibri"/>
        </w:rPr>
      </w:pPr>
      <w:r w:rsidRPr="00946266">
        <w:rPr>
          <w:bCs/>
          <w:color w:val="000000"/>
        </w:rPr>
        <w:t xml:space="preserve">Während sich beim </w:t>
      </w:r>
      <w:proofErr w:type="spellStart"/>
      <w:r w:rsidRPr="00946266">
        <w:rPr>
          <w:bCs/>
          <w:color w:val="000000"/>
        </w:rPr>
        <w:t>Generali</w:t>
      </w:r>
      <w:proofErr w:type="spellEnd"/>
      <w:r w:rsidRPr="00946266">
        <w:rPr>
          <w:bCs/>
          <w:color w:val="000000"/>
        </w:rPr>
        <w:t xml:space="preserve"> Open in Kitzbühel auf den Courts einige der besten Herren der Tenniswelt packende Ballwechsel liefern, regiert das Geschehen abseits der Plätze die Damenwelt – zumindest am 1. August. An diesem Dienstag nämlich ist „</w:t>
      </w:r>
      <w:proofErr w:type="spellStart"/>
      <w:r w:rsidRPr="00946266">
        <w:rPr>
          <w:bCs/>
          <w:color w:val="000000"/>
        </w:rPr>
        <w:t>Babsi</w:t>
      </w:r>
      <w:proofErr w:type="spellEnd"/>
      <w:r w:rsidRPr="00946266">
        <w:rPr>
          <w:bCs/>
          <w:color w:val="000000"/>
        </w:rPr>
        <w:t xml:space="preserve"> Schett Ladies Day“. Auf alle weiblichen Tennisfans wartet dabei ein spezielles Programmpaket inklusive besonderer Vorzüge. Beispiel gefällig? Die ersten 1000 Damen, die an diesem Tag im Stadion live dabei sein wollen, genießen nicht nur freien Eintritt, sondern erhalten auch ein exklusives </w:t>
      </w:r>
      <w:proofErr w:type="spellStart"/>
      <w:r w:rsidRPr="00946266">
        <w:rPr>
          <w:bCs/>
          <w:color w:val="000000"/>
        </w:rPr>
        <w:t>Goodie</w:t>
      </w:r>
      <w:proofErr w:type="spellEnd"/>
      <w:r w:rsidRPr="00946266">
        <w:rPr>
          <w:bCs/>
          <w:color w:val="000000"/>
        </w:rPr>
        <w:t xml:space="preserve">-Bag sowie ein Glas Sekt </w:t>
      </w:r>
      <w:r w:rsidRPr="00946266">
        <w:rPr>
          <w:rFonts w:cs="Calibri"/>
        </w:rPr>
        <w:t xml:space="preserve">von Schloss </w:t>
      </w:r>
      <w:proofErr w:type="spellStart"/>
      <w:r w:rsidRPr="00946266">
        <w:rPr>
          <w:rFonts w:cs="Calibri"/>
        </w:rPr>
        <w:t>Raggendorf</w:t>
      </w:r>
      <w:proofErr w:type="spellEnd"/>
      <w:r w:rsidRPr="00946266">
        <w:rPr>
          <w:rFonts w:cs="Calibri"/>
        </w:rPr>
        <w:t xml:space="preserve">, dem österreichischen Familienunternehmen mit Sitz im Weinviertel, Niederösterreich. Damit das Gläschen auch so richtig genossen werden kann, darf das Auto an diesem Tag bewusst zu Hause bleiben. Das Rundum-Verwöhn-Programm beinhaltet nämlich auch einen kostenfreien Shuttledienst von Innsbruck (Route 1) bzw. </w:t>
      </w:r>
      <w:proofErr w:type="spellStart"/>
      <w:r w:rsidRPr="00946266">
        <w:rPr>
          <w:rFonts w:cs="Calibri"/>
        </w:rPr>
        <w:t>Kössen</w:t>
      </w:r>
      <w:proofErr w:type="spellEnd"/>
      <w:r w:rsidRPr="00946266">
        <w:rPr>
          <w:rFonts w:cs="Calibri"/>
        </w:rPr>
        <w:t xml:space="preserve"> (Route 2) nach Kitzbühel und bringt die Damen am Abend wieder sorgenfrei retour. Die Patronanz für den Turniertag im Zeichen der Damen übernimmt einmal mehr </w:t>
      </w:r>
      <w:proofErr w:type="spellStart"/>
      <w:r w:rsidRPr="00946266">
        <w:rPr>
          <w:rFonts w:cs="Calibri"/>
        </w:rPr>
        <w:t>Babsi</w:t>
      </w:r>
      <w:proofErr w:type="spellEnd"/>
      <w:r w:rsidRPr="00946266">
        <w:rPr>
          <w:rFonts w:cs="Calibri"/>
        </w:rPr>
        <w:t xml:space="preserve"> Schett,</w:t>
      </w:r>
      <w:r w:rsidRPr="00946266">
        <w:rPr>
          <w:rFonts w:cs="Calibri"/>
          <w:iCs/>
        </w:rPr>
        <w:t xml:space="preserve"> die ehemalige Nummer sieben der Tennis-Weltrangliste, die sich persönlich und in ihrer herzlichen und sympathischen Art um die weiblichen Zuschauer auf der </w:t>
      </w:r>
      <w:proofErr w:type="spellStart"/>
      <w:r w:rsidRPr="00946266">
        <w:rPr>
          <w:rFonts w:cs="Calibri"/>
          <w:iCs/>
        </w:rPr>
        <w:t>Kitzbüheler</w:t>
      </w:r>
      <w:proofErr w:type="spellEnd"/>
      <w:r w:rsidRPr="00946266">
        <w:rPr>
          <w:rFonts w:cs="Calibri"/>
          <w:iCs/>
        </w:rPr>
        <w:t xml:space="preserve"> Tennisanlage kümmern wird.</w:t>
      </w:r>
      <w:r w:rsidRPr="00946266">
        <w:rPr>
          <w:rFonts w:cs="Calibri"/>
        </w:rPr>
        <w:t xml:space="preserve"> </w:t>
      </w:r>
      <w:r w:rsidRPr="00946266">
        <w:rPr>
          <w:bCs/>
          <w:color w:val="000000"/>
        </w:rPr>
        <w:t>Deshalb nicht lange warten, Freundin schnappen, und ab zum „</w:t>
      </w:r>
      <w:proofErr w:type="spellStart"/>
      <w:r w:rsidRPr="00946266">
        <w:rPr>
          <w:bCs/>
          <w:color w:val="000000"/>
        </w:rPr>
        <w:t>Babsi</w:t>
      </w:r>
      <w:proofErr w:type="spellEnd"/>
      <w:r w:rsidRPr="00946266">
        <w:rPr>
          <w:bCs/>
          <w:color w:val="000000"/>
        </w:rPr>
        <w:t xml:space="preserve"> Schett Ladies Day“ beim </w:t>
      </w:r>
      <w:proofErr w:type="spellStart"/>
      <w:r w:rsidRPr="00946266">
        <w:rPr>
          <w:bCs/>
          <w:color w:val="000000"/>
        </w:rPr>
        <w:t>Generali</w:t>
      </w:r>
      <w:proofErr w:type="spellEnd"/>
      <w:r w:rsidRPr="00946266">
        <w:rPr>
          <w:bCs/>
          <w:color w:val="000000"/>
        </w:rPr>
        <w:t xml:space="preserve"> Open Kitzbühel.</w:t>
      </w:r>
    </w:p>
    <w:p w14:paraId="0CBF26F7" w14:textId="1A77B16F" w:rsidR="00981D9D" w:rsidRPr="00946266" w:rsidRDefault="00946266" w:rsidP="00946266">
      <w:pPr>
        <w:spacing w:before="100" w:beforeAutospacing="1" w:after="100" w:afterAutospacing="1"/>
        <w:rPr>
          <w:b/>
          <w:bCs/>
          <w:color w:val="000000"/>
        </w:rPr>
      </w:pPr>
      <w:r w:rsidRPr="00946266">
        <w:rPr>
          <w:b/>
          <w:bCs/>
          <w:color w:val="000000"/>
        </w:rPr>
        <w:t xml:space="preserve">Alle Informationen zum </w:t>
      </w:r>
      <w:proofErr w:type="spellStart"/>
      <w:r w:rsidRPr="00946266">
        <w:rPr>
          <w:b/>
          <w:bCs/>
          <w:color w:val="000000"/>
        </w:rPr>
        <w:t>Generali</w:t>
      </w:r>
      <w:proofErr w:type="spellEnd"/>
      <w:r w:rsidRPr="00946266">
        <w:rPr>
          <w:b/>
          <w:bCs/>
          <w:color w:val="000000"/>
        </w:rPr>
        <w:t xml:space="preserve"> Open Kitzbühel von 29. Juli bis 5. August 2017 unter </w:t>
      </w:r>
      <w:hyperlink r:id="rId8" w:history="1">
        <w:r w:rsidRPr="00946266">
          <w:rPr>
            <w:rStyle w:val="Hyperlink"/>
            <w:b/>
            <w:bCs/>
          </w:rPr>
          <w:t>www.generaliopen.com</w:t>
        </w:r>
      </w:hyperlink>
      <w:r w:rsidRPr="00946266">
        <w:rPr>
          <w:b/>
          <w:bCs/>
          <w:color w:val="000000"/>
        </w:rPr>
        <w:t xml:space="preserve"> </w:t>
      </w:r>
      <w:bookmarkStart w:id="0" w:name="_GoBack"/>
      <w:bookmarkEnd w:id="0"/>
      <w:r w:rsidR="00CD7693">
        <w:tab/>
      </w:r>
    </w:p>
    <w:sectPr w:rsidR="00981D9D" w:rsidRPr="00946266" w:rsidSect="00AC6343">
      <w:headerReference w:type="default" r:id="rId9"/>
      <w:footerReference w:type="default" r:id="rId10"/>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23D0" w14:textId="77777777" w:rsidR="006C4521" w:rsidRDefault="006C4521">
      <w:pPr>
        <w:spacing w:after="0"/>
      </w:pPr>
      <w:r>
        <w:separator/>
      </w:r>
    </w:p>
  </w:endnote>
  <w:endnote w:type="continuationSeparator" w:id="0">
    <w:p w14:paraId="56EFE831" w14:textId="77777777" w:rsidR="006C4521" w:rsidRDefault="006C4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5133DF3F" w:rsidR="007D2CEC" w:rsidRPr="00933779" w:rsidRDefault="00946266"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49E0D40D">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346B" w14:textId="77777777" w:rsidR="006C4521" w:rsidRDefault="006C4521">
      <w:pPr>
        <w:spacing w:after="0"/>
      </w:pPr>
      <w:r>
        <w:separator/>
      </w:r>
    </w:p>
  </w:footnote>
  <w:footnote w:type="continuationSeparator" w:id="0">
    <w:p w14:paraId="4345B5F4" w14:textId="77777777" w:rsidR="006C4521" w:rsidRDefault="006C45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C4521"/>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46266"/>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liop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C6EC-E9E4-46A0-BCBC-F0E619B5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2017-07-06T10:18:00Z</dcterms:created>
  <dcterms:modified xsi:type="dcterms:W3CDTF">2017-07-06T10:18:00Z</dcterms:modified>
</cp:coreProperties>
</file>