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F02DFB" w:rsidRDefault="00F02DFB" w:rsidP="00F87521">
      <w:pPr>
        <w:spacing w:before="100" w:beforeAutospacing="1" w:after="100" w:afterAutospacing="1"/>
        <w:jc w:val="both"/>
        <w:rPr>
          <w:rStyle w:val="Fett"/>
          <w:rFonts w:eastAsia="Times New Roman" w:cs="Arial"/>
          <w:b w:val="0"/>
          <w:i/>
          <w:sz w:val="32"/>
        </w:rPr>
      </w:pPr>
      <w:r w:rsidRPr="00F02DFB">
        <w:rPr>
          <w:rStyle w:val="Fett"/>
          <w:rFonts w:eastAsia="Times New Roman" w:cs="Arial"/>
          <w:b w:val="0"/>
          <w:i/>
          <w:sz w:val="32"/>
        </w:rPr>
        <w:t xml:space="preserve">Novak erhält Veranstalter-Wildcard für </w:t>
      </w:r>
      <w:proofErr w:type="spellStart"/>
      <w:r w:rsidRPr="00F02DFB">
        <w:rPr>
          <w:rStyle w:val="Fett"/>
          <w:rFonts w:eastAsia="Times New Roman" w:cs="Arial"/>
          <w:b w:val="0"/>
          <w:i/>
          <w:sz w:val="32"/>
        </w:rPr>
        <w:t>Generali</w:t>
      </w:r>
      <w:proofErr w:type="spellEnd"/>
      <w:r w:rsidRPr="00F02DFB">
        <w:rPr>
          <w:rStyle w:val="Fett"/>
          <w:rFonts w:eastAsia="Times New Roman" w:cs="Arial"/>
          <w:b w:val="0"/>
          <w:i/>
          <w:sz w:val="32"/>
        </w:rPr>
        <w:t xml:space="preserve"> Open</w:t>
      </w:r>
    </w:p>
    <w:p w:rsidR="00F02DFB" w:rsidRPr="00F02DFB" w:rsidRDefault="00F02DFB" w:rsidP="00F87521">
      <w:pPr>
        <w:spacing w:before="100" w:beforeAutospacing="1" w:after="100" w:afterAutospacing="1"/>
        <w:jc w:val="both"/>
        <w:rPr>
          <w:rFonts w:eastAsia="Times New Roman" w:cs="Arial"/>
          <w:b/>
          <w:bCs/>
        </w:rPr>
      </w:pPr>
      <w:r w:rsidRPr="00F02DFB">
        <w:rPr>
          <w:rFonts w:eastAsia="Times New Roman" w:cs="Arial"/>
          <w:b/>
          <w:bCs/>
        </w:rPr>
        <w:t xml:space="preserve">Dennis Novak erhält die zweite Veranstalter-Wildcard für das </w:t>
      </w:r>
      <w:proofErr w:type="spellStart"/>
      <w:r w:rsidRPr="00F02DFB">
        <w:rPr>
          <w:rFonts w:eastAsia="Times New Roman" w:cs="Arial"/>
          <w:b/>
          <w:bCs/>
        </w:rPr>
        <w:t>Generali</w:t>
      </w:r>
      <w:proofErr w:type="spellEnd"/>
      <w:r w:rsidRPr="00F02DFB">
        <w:rPr>
          <w:rFonts w:eastAsia="Times New Roman" w:cs="Arial"/>
          <w:b/>
          <w:bCs/>
        </w:rPr>
        <w:t xml:space="preserve"> Open Kitzbühel, das am kommenden Freitag mit der</w:t>
      </w:r>
      <w:bookmarkStart w:id="0" w:name="_GoBack"/>
      <w:bookmarkEnd w:id="0"/>
      <w:r w:rsidRPr="00F02DFB">
        <w:rPr>
          <w:rFonts w:eastAsia="Times New Roman" w:cs="Arial"/>
          <w:b/>
          <w:bCs/>
        </w:rPr>
        <w:t xml:space="preserve"> offiziellen Auslosung des Turnierrasters in der Kitzbüheler Innenstadt (ab 19.30 Uhr) startet.</w:t>
      </w:r>
    </w:p>
    <w:p w:rsidR="00F02DFB" w:rsidRPr="00F02DFB" w:rsidRDefault="00F02DFB" w:rsidP="00F87521">
      <w:pPr>
        <w:spacing w:before="100" w:beforeAutospacing="1" w:after="100" w:afterAutospacing="1"/>
        <w:jc w:val="both"/>
        <w:rPr>
          <w:rFonts w:eastAsia="Times New Roman" w:cs="Arial"/>
        </w:rPr>
      </w:pPr>
      <w:r w:rsidRPr="00F02DFB">
        <w:rPr>
          <w:rFonts w:eastAsia="Times New Roman" w:cs="Arial"/>
        </w:rPr>
        <w:t xml:space="preserve">Zwei Tage bevor das </w:t>
      </w:r>
      <w:proofErr w:type="spellStart"/>
      <w:r w:rsidRPr="00F02DFB">
        <w:rPr>
          <w:rFonts w:eastAsia="Times New Roman" w:cs="Arial"/>
        </w:rPr>
        <w:t>Generali</w:t>
      </w:r>
      <w:proofErr w:type="spellEnd"/>
      <w:r w:rsidRPr="00F02DFB">
        <w:rPr>
          <w:rFonts w:eastAsia="Times New Roman" w:cs="Arial"/>
        </w:rPr>
        <w:t xml:space="preserve"> Open am Freitagabend mit der traditionellen Auslosung in der Kitzbüheler Innenstadt beginnt, geben die Veranstalter rund um Turnierdirektor Alexander Antonitsch heute die zweite Wildcard bekannt. Die Entscheidung für Dennis Novak sei nicht einfach gewesen, dennoch hätten zwei Argumente für den 21-jährigen Wiener Neustädter gesprochen, erklärt Antonitsch: „Dennis Novak ist jung und wurde noch nie mit einer Wildcard ausgestattet. Im Moment hat er sich auf Challenger-Ebene festgespielt. Wir möchten mit der Wildcard unseren Teil dazu beitragen, dass er den Sprung schafft.“ Der </w:t>
      </w:r>
      <w:proofErr w:type="spellStart"/>
      <w:r w:rsidRPr="00F02DFB">
        <w:rPr>
          <w:rFonts w:eastAsia="Times New Roman" w:cs="Arial"/>
        </w:rPr>
        <w:t>Bresnik</w:t>
      </w:r>
      <w:proofErr w:type="spellEnd"/>
      <w:r w:rsidRPr="00F02DFB">
        <w:rPr>
          <w:rFonts w:eastAsia="Times New Roman" w:cs="Arial"/>
        </w:rPr>
        <w:t xml:space="preserve">-Schützling liegt derzeit auf Position 258 der Weltrangliste und hat heuer bereits fünf Einzelerfolge auf Future-Ebene feiern können. </w:t>
      </w:r>
      <w:proofErr w:type="spellStart"/>
      <w:r w:rsidRPr="00F02DFB">
        <w:rPr>
          <w:rFonts w:eastAsia="Times New Roman" w:cs="Arial"/>
        </w:rPr>
        <w:t>Wie wohl</w:t>
      </w:r>
      <w:proofErr w:type="spellEnd"/>
      <w:r w:rsidRPr="00F02DFB">
        <w:rPr>
          <w:rFonts w:eastAsia="Times New Roman" w:cs="Arial"/>
        </w:rPr>
        <w:t xml:space="preserve"> sich der Wiener-Neustädter in Kitzbühel fühlt, bewies er bereits vor zwei Jahren, als er sich bei seinem ATP-Debüt aus eigener Kraft in das Hauptfeld des Kitzbüheler 250er Turniers spielte. Auch beim Davis Cup in Kitzbühel vor zwei Wochen war Novak mit von der Partie und konnte sich bereits gut auf die Höhenlage in der Gamsstadt einstellen. Novak selbst erreichte die Nachricht beim Challenger- Turnier im italienischen </w:t>
      </w:r>
      <w:proofErr w:type="spellStart"/>
      <w:r w:rsidRPr="00F02DFB">
        <w:rPr>
          <w:rFonts w:eastAsia="Times New Roman" w:cs="Arial"/>
        </w:rPr>
        <w:t>Biella</w:t>
      </w:r>
      <w:proofErr w:type="spellEnd"/>
      <w:r w:rsidRPr="00F02DFB">
        <w:rPr>
          <w:rFonts w:eastAsia="Times New Roman" w:cs="Arial"/>
        </w:rPr>
        <w:t xml:space="preserve">: „Ich bin super happy. Es ist die erste Wildcard für einen </w:t>
      </w:r>
      <w:proofErr w:type="spellStart"/>
      <w:r w:rsidRPr="00F02DFB">
        <w:rPr>
          <w:rFonts w:eastAsia="Times New Roman" w:cs="Arial"/>
        </w:rPr>
        <w:t>Hauptbewerb</w:t>
      </w:r>
      <w:proofErr w:type="spellEnd"/>
      <w:r w:rsidRPr="00F02DFB">
        <w:rPr>
          <w:rFonts w:eastAsia="Times New Roman" w:cs="Arial"/>
        </w:rPr>
        <w:t xml:space="preserve"> in meiner Karriere. Das hat mich gleich so motiviert, dass ich das gestrige Match mit 6:4 und 6:2 gewonnen habe.“</w:t>
      </w:r>
    </w:p>
    <w:p w:rsidR="00F02DFB" w:rsidRPr="00F02DFB" w:rsidRDefault="00F02DFB" w:rsidP="00F87521">
      <w:pPr>
        <w:spacing w:before="100" w:beforeAutospacing="1" w:after="100" w:afterAutospacing="1"/>
        <w:jc w:val="both"/>
        <w:rPr>
          <w:rFonts w:eastAsia="Times New Roman" w:cs="Arial"/>
        </w:rPr>
      </w:pPr>
      <w:r w:rsidRPr="00F02DFB">
        <w:rPr>
          <w:rFonts w:eastAsia="Times New Roman" w:cs="Arial"/>
        </w:rPr>
        <w:t xml:space="preserve">Mit Dominic Thiem, Andreas Haider-Maurer, Jürgen Melzer und Dennis Novak werden damit beim </w:t>
      </w:r>
      <w:proofErr w:type="spellStart"/>
      <w:r w:rsidRPr="00F02DFB">
        <w:rPr>
          <w:rFonts w:eastAsia="Times New Roman" w:cs="Arial"/>
        </w:rPr>
        <w:t>Generali</w:t>
      </w:r>
      <w:proofErr w:type="spellEnd"/>
      <w:r w:rsidRPr="00F02DFB">
        <w:rPr>
          <w:rFonts w:eastAsia="Times New Roman" w:cs="Arial"/>
        </w:rPr>
        <w:t xml:space="preserve"> Open vom 2. bis 8. August mindestens vier Österreicher im Hauptfeld aufschlagen. Derweil ist in Kitzbühel alles angerichtet - der Ticketvorverkauf für das </w:t>
      </w:r>
      <w:proofErr w:type="spellStart"/>
      <w:r w:rsidRPr="00F02DFB">
        <w:rPr>
          <w:rFonts w:eastAsia="Times New Roman" w:cs="Arial"/>
        </w:rPr>
        <w:t>Generali</w:t>
      </w:r>
      <w:proofErr w:type="spellEnd"/>
      <w:r w:rsidRPr="00F02DFB">
        <w:rPr>
          <w:rFonts w:eastAsia="Times New Roman" w:cs="Arial"/>
        </w:rPr>
        <w:t xml:space="preserve"> Open ist im Vergleich zum vergangenen Jahr um 15% gestiegen: "Der Kartenverkauf läuft gut, was auch der konsequenten Arbeit des gesamten Teams in den vergangenen Jahren zu verdanken ist. Wir freuen uns über die Leistungen der Österreicher und auf eine tolle Stimmung am Center Court", erklärt Veranstalter Markus </w:t>
      </w:r>
      <w:proofErr w:type="spellStart"/>
      <w:r w:rsidRPr="00F02DFB">
        <w:rPr>
          <w:rFonts w:eastAsia="Times New Roman" w:cs="Arial"/>
        </w:rPr>
        <w:t>Bodner</w:t>
      </w:r>
      <w:proofErr w:type="spellEnd"/>
      <w:r w:rsidRPr="00F02DFB">
        <w:rPr>
          <w:rFonts w:eastAsia="Times New Roman" w:cs="Arial"/>
        </w:rPr>
        <w:t>.</w:t>
      </w:r>
    </w:p>
    <w:p w:rsidR="00F02DFB" w:rsidRPr="00F02DFB" w:rsidRDefault="00F02DFB" w:rsidP="00F87521">
      <w:pPr>
        <w:spacing w:before="100" w:beforeAutospacing="1" w:after="100" w:afterAutospacing="1"/>
        <w:jc w:val="both"/>
        <w:rPr>
          <w:rFonts w:eastAsia="Times New Roman" w:cs="Arial"/>
        </w:rPr>
      </w:pPr>
      <w:r w:rsidRPr="00F02DFB">
        <w:rPr>
          <w:rFonts w:eastAsia="Times New Roman" w:cs="Arial"/>
        </w:rPr>
        <w:t xml:space="preserve">Nähere Informationen auf </w:t>
      </w:r>
      <w:hyperlink r:id="rId8" w:history="1">
        <w:r w:rsidRPr="00F02DFB">
          <w:rPr>
            <w:rStyle w:val="Hyperlink"/>
            <w:rFonts w:eastAsia="Times New Roman" w:cs="Arial"/>
            <w:color w:val="auto"/>
          </w:rPr>
          <w:t>www.generaliopen.com</w:t>
        </w:r>
      </w:hyperlink>
    </w:p>
    <w:p w:rsidR="00F02DFB" w:rsidRPr="00F02DFB" w:rsidRDefault="00F02DFB" w:rsidP="00F87521">
      <w:pPr>
        <w:spacing w:before="100" w:beforeAutospacing="1" w:after="100" w:afterAutospacing="1"/>
        <w:jc w:val="both"/>
      </w:pPr>
      <w:r w:rsidRPr="00F02DFB">
        <w:rPr>
          <w:rFonts w:eastAsia="Times New Roman" w:cs="Arial"/>
        </w:rPr>
        <w:br/>
      </w:r>
    </w:p>
    <w:sectPr w:rsidR="00F02DFB" w:rsidRPr="00F02DFB" w:rsidSect="00D65A00">
      <w:headerReference w:type="default" r:id="rId9"/>
      <w:footerReference w:type="default" r:id="rId10"/>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52" w:rsidRDefault="003C4852">
      <w:pPr>
        <w:spacing w:after="0"/>
      </w:pPr>
      <w:r>
        <w:separator/>
      </w:r>
    </w:p>
  </w:endnote>
  <w:endnote w:type="continuationSeparator" w:id="0">
    <w:p w:rsidR="003C4852" w:rsidRDefault="003C48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jaya">
    <w:altName w:val="Arial"/>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r w:rsidR="003C4852">
      <w:fldChar w:fldCharType="begin"/>
    </w:r>
    <w:r w:rsidR="003C4852" w:rsidRPr="00F02DFB">
      <w:rPr>
        <w:lang w:val="en-GB"/>
      </w:rPr>
      <w:instrText xml:space="preserve"> HYPERLINK "mailto:tournament@ktc.at" </w:instrText>
    </w:r>
    <w:r w:rsidR="003C4852">
      <w:fldChar w:fldCharType="separate"/>
    </w:r>
    <w:r w:rsidRPr="00D66E49">
      <w:rPr>
        <w:rFonts w:ascii="Lucida Sans Unicode" w:hAnsi="Lucida Sans Unicode" w:cs="Lucida Sans Unicode"/>
        <w:color w:val="7F7F7F"/>
        <w:sz w:val="14"/>
        <w:szCs w:val="14"/>
        <w:lang w:val="en-GB"/>
      </w:rPr>
      <w:t>tournament@ktc.at</w:t>
    </w:r>
    <w:r w:rsidR="003C4852">
      <w:rPr>
        <w:rFonts w:ascii="Lucida Sans Unicode" w:hAnsi="Lucida Sans Unicode" w:cs="Lucida Sans Unicode"/>
        <w:color w:val="7F7F7F"/>
        <w:sz w:val="14"/>
        <w:szCs w:val="14"/>
        <w:lang w:val="en-GB"/>
      </w:rPr>
      <w:fldChar w:fldCharType="end"/>
    </w:r>
    <w:r w:rsidRPr="00D66E49">
      <w:rPr>
        <w:rFonts w:ascii="Lucida Sans Unicode" w:hAnsi="Lucida Sans Unicode" w:cs="Lucida Sans Unicode"/>
        <w:color w:val="7F7F7F"/>
        <w:sz w:val="14"/>
        <w:szCs w:val="14"/>
        <w:lang w:val="en-GB"/>
      </w:rPr>
      <w:t xml:space="preserve">  .  </w:t>
    </w:r>
    <w:hyperlink r:id="rId11"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52" w:rsidRDefault="003C4852">
      <w:pPr>
        <w:spacing w:after="0"/>
      </w:pPr>
      <w:r>
        <w:separator/>
      </w:r>
    </w:p>
  </w:footnote>
  <w:footnote w:type="continuationSeparator" w:id="0">
    <w:p w:rsidR="003C4852" w:rsidRDefault="003C48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FB"/>
    <w:rsid w:val="00067067"/>
    <w:rsid w:val="00074F7E"/>
    <w:rsid w:val="000C266C"/>
    <w:rsid w:val="000F1EEE"/>
    <w:rsid w:val="0011571D"/>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C4852"/>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C097E"/>
    <w:rsid w:val="006C7840"/>
    <w:rsid w:val="006D6273"/>
    <w:rsid w:val="006E2357"/>
    <w:rsid w:val="006E60D2"/>
    <w:rsid w:val="007327AC"/>
    <w:rsid w:val="00746888"/>
    <w:rsid w:val="007C6F33"/>
    <w:rsid w:val="007E0A6F"/>
    <w:rsid w:val="00814E25"/>
    <w:rsid w:val="008235BF"/>
    <w:rsid w:val="00844EA4"/>
    <w:rsid w:val="00851045"/>
    <w:rsid w:val="008B3DAA"/>
    <w:rsid w:val="008C070D"/>
    <w:rsid w:val="00930A1D"/>
    <w:rsid w:val="00931D3D"/>
    <w:rsid w:val="00933779"/>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666A4"/>
    <w:rsid w:val="00E70671"/>
    <w:rsid w:val="00EA1A5B"/>
    <w:rsid w:val="00EC01A7"/>
    <w:rsid w:val="00F02DFB"/>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424AA5BE-4B03-4AC3-8D73-32BE033C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us9.list-manage.com/track/click?u=ff5f709faa4cfe4526806d6a6&amp;id=b0c66a9831&amp;e=e05ff59d3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http://www.generaliopen.com"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D6C4-FB4D-4A08-AB02-BFD06454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1</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2015-07-30T09:11:00Z</dcterms:created>
  <dcterms:modified xsi:type="dcterms:W3CDTF">2015-07-30T09:12:00Z</dcterms:modified>
</cp:coreProperties>
</file>